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622" w:type="dxa"/>
        <w:tblInd w:w="1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3"/>
        <w:gridCol w:w="5529"/>
      </w:tblGrid>
      <w:tr w14:paraId="385A4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50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73263190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bookmarkStart w:id="0" w:name="_GoBack"/>
            <w:bookmarkEnd w:id="0"/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Name of the Faculty</w:t>
            </w:r>
          </w:p>
        </w:tc>
        <w:tc>
          <w:tcPr>
            <w:tcW w:w="552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EEFB19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lang w:val="en-US" w:eastAsia="en-IN"/>
              </w:rPr>
              <w:t>SHRIKANT</w:t>
            </w:r>
          </w:p>
        </w:tc>
      </w:tr>
      <w:tr w14:paraId="1379B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6709B5D4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Discipline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5C53CF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>Electrical Engineering</w:t>
            </w:r>
          </w:p>
        </w:tc>
      </w:tr>
      <w:tr w14:paraId="38D43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20C239B2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Semester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B38B8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>3rd Semester</w:t>
            </w:r>
          </w:p>
        </w:tc>
      </w:tr>
      <w:tr w14:paraId="19125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5587C19B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Subject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5D98D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en-IN"/>
              </w:rPr>
              <w:t>Electrical and Electronics Engineering Materials</w:t>
            </w:r>
          </w:p>
        </w:tc>
      </w:tr>
      <w:tr w14:paraId="64E61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93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noWrap/>
            <w:vAlign w:val="bottom"/>
          </w:tcPr>
          <w:p w14:paraId="3B3B7B9C">
            <w:pPr>
              <w:spacing w:after="0" w:line="240" w:lineRule="auto"/>
              <w:ind w:firstLine="220" w:firstLineChars="100"/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</w:pPr>
            <w:r>
              <w:rPr>
                <w:rFonts w:ascii="Cambria" w:hAnsi="Cambria" w:eastAsia="Times New Roman"/>
                <w:b/>
                <w:bCs/>
                <w:color w:val="000000"/>
                <w:lang w:val="en-IN" w:eastAsia="en-IN"/>
              </w:rPr>
              <w:t>Lesson Plan Duration</w:t>
            </w:r>
          </w:p>
        </w:tc>
        <w:tc>
          <w:tcPr>
            <w:tcW w:w="552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CBA48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IN" w:eastAsia="en-IN"/>
              </w:rPr>
              <w:t xml:space="preserve">15-16 Week </w:t>
            </w:r>
          </w:p>
        </w:tc>
      </w:tr>
    </w:tbl>
    <w:tbl>
      <w:tblPr>
        <w:tblStyle w:val="249"/>
        <w:tblpPr w:leftFromText="180" w:rightFromText="180" w:vertAnchor="text" w:horzAnchor="margin" w:tblpX="108" w:tblpY="1"/>
        <w:tblW w:w="1059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894"/>
        <w:gridCol w:w="5957"/>
        <w:gridCol w:w="662"/>
        <w:gridCol w:w="2268"/>
      </w:tblGrid>
      <w:tr w14:paraId="4025E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0C34">
            <w:pPr>
              <w:spacing w:after="0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Week</w:t>
            </w:r>
          </w:p>
        </w:tc>
        <w:tc>
          <w:tcPr>
            <w:tcW w:w="68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E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DA9E">
            <w:pPr>
              <w:spacing w:after="0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Theory</w:t>
            </w:r>
          </w:p>
        </w:tc>
        <w:tc>
          <w:tcPr>
            <w:tcW w:w="29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E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FDC3">
            <w:pPr>
              <w:spacing w:after="0"/>
              <w:jc w:val="center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Practical</w:t>
            </w:r>
          </w:p>
        </w:tc>
      </w:tr>
      <w:tr w14:paraId="15D44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93BE">
            <w:pPr>
              <w:widowControl w:val="0"/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A114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Lecture Day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B5CA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Topic (including assignment / test)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CA65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Day</w:t>
            </w: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ECECEC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08931">
            <w:pPr>
              <w:spacing w:after="0"/>
              <w:rPr>
                <w:rFonts w:eastAsia="Times New Roman" w:cs="Times New Roman"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</w:rPr>
              <w:t>Topic</w:t>
            </w:r>
          </w:p>
        </w:tc>
      </w:tr>
      <w:tr w14:paraId="35CAF9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18D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2349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372A1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Classification of materials into conducting, Semi conducting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190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355E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617A5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6A1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EF6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E5D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Insulating materials.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Atomic theory, Energy band theory. Classifications of materials on the basis of atomic structure and energy bands. Characteristics of materials.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8E7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5564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48E48E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A300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60B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3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60329">
            <w:pPr>
              <w:tabs>
                <w:tab w:val="left" w:pos="885"/>
              </w:tabs>
              <w:spacing w:after="0"/>
              <w:ind w:hanging="72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>Types of conducting material such as low resistivity and high resistivity materials.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5162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E85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F2DFB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A90A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314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4,5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845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Properties and applications of different low resistivity materials such as silver, Gold, copper (hard drawn, annealed copper), aluminum, steel, ACSR and its alloys like copper alloy (brass, bronze) etc.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A6F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97F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B5A30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62D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7FA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6,7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BE82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Properties and applications of different high resistivity material such as carbon, tungsten, platinum, mercury, lead, and its alloys like Constantan or eureka, Brass phosphor bronze, nichrome, manganin, tin-lead alloy etc.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903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08D7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45B6F9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C25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B8DD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8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0F0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Semi-conductors Materials and their Applications,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74362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6BE2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3EC58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3E3F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6049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9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0959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Commonly used semiconducting material Germanium and silicon and their properties. Types of Semiconductors etc.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22CA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7796E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716F7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0F5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7AA4D3B7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62D5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10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B58C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Characteristics of good Insulating material, Electrical, thermal, chemical, visual, mechanical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F5FE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F3C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33949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9616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C61EB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11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9744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Physical properties of Insulating materials. Types of Insulating materials. classification of insulating material on the basis of temperature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F0E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446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75DCBC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53AEA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1809D24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900B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12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FB754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Gaseous Insulating Materials: Properties and applications of air, nitrogen and Sulphur hexafluoride (SF-6) gases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726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89D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F656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7B0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E76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13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E4AA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Liquid Insulating Materials: Properties and applications of Mineral and Insulating oil for transformers (mineral oil), switchgears, synthetic insulating liquid (Pyranol).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6E90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0D19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66530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FAEC4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  <w:p w14:paraId="4EA016C6">
            <w:pPr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7C84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14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3A10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Solid Insulating Materials: Properties, types and applications of Plastics such as polyvinyl chloride (PVC), Polyethylene, polystyrene, epoxy resin, Bakelite, Melamine, silicon resins 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5098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D00F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0F9CA6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216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C5E64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15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E6D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Natural Insulating materials, properties and their applications: Mica, asbestos, ceramic materials (porcelain and steatite)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E8F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8C4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57774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530DD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EF881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16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C792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Glass, Cotton, Silk, Jute, Paper (dry and impregnated) Rubber, Bitumen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B21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860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66EF6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77A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A9A61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17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9FA4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Teflon, Silicon Grease, Insulating varnishes for coating and impregnation, Enamels for winding wires, wood 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B3D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8D83B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88447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EADA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9CE9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18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398C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Characteristics and types of magnetic material, Properties of soft magnet material like Iron silicon alloy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C3D8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63ED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3C7B6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DA17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2B16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19,20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9D18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Nickel iron alloy, Mu metal, soft ferrites, grain orientation, cold rolled grain-oriented silicon steels (C.R.G.O) etc. and their applications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FD0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1471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5B52F0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790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4122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21,22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1FCA0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Properties of hard magnet material like Tungsten steel alloy, chromium steel, cobalt steel, Hard ferrites etc. and their applications.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DBF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6CC87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75B49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332EE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D01E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23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7017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Cobalt steel, Hard ferrites etc. and their applications.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600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B97C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638DEE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EFE9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DA6D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24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4E105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Thermocouples, Bimetals, soldering, fuse, materials and their applications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DC6BD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9DCD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74BB9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5" w:hRule="atLeast"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23F2B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0D404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25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7037">
            <w:pPr>
              <w:spacing w:after="0"/>
              <w:ind w:left="1168" w:hanging="1287"/>
              <w:jc w:val="both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Material used in fabrications of electrical machines such as motors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C3CB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509B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4E8A28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76" w:hRule="atLeast"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50E60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D20FD">
            <w:pPr>
              <w:spacing w:after="0"/>
              <w:rPr>
                <w:rFonts w:ascii="Times New Roman" w:hAnsi="Times New Roman" w:eastAsia="Arial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26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12C21">
            <w:pPr>
              <w:tabs>
                <w:tab w:val="left" w:pos="34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Generators, transformers 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1D8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CD2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188068C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CCCD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6977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27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3BBB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Class Test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7CE1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30D6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20E286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29531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61CF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28,29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89B3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Problems, Doubts &amp; their solution 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EAAF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7CE3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  <w:tr w14:paraId="362195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FF53"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16</w:t>
            </w:r>
          </w:p>
        </w:tc>
        <w:tc>
          <w:tcPr>
            <w:tcW w:w="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8E72F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30,31,32</w:t>
            </w:r>
          </w:p>
        </w:tc>
        <w:tc>
          <w:tcPr>
            <w:tcW w:w="59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210D">
            <w:pPr>
              <w:spacing w:after="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Arial" w:cs="Times New Roman"/>
                <w:sz w:val="18"/>
                <w:szCs w:val="18"/>
              </w:rPr>
              <w:t>Revision of important topics</w:t>
            </w:r>
          </w:p>
        </w:tc>
        <w:tc>
          <w:tcPr>
            <w:tcW w:w="6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3754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6CC5">
            <w:pPr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</w:rPr>
            </w:pPr>
          </w:p>
        </w:tc>
      </w:tr>
    </w:tbl>
    <w:p w14:paraId="49DD5D57"/>
    <w:sectPr>
      <w:pgSz w:w="11906" w:h="16838"/>
      <w:pgMar w:top="873" w:right="1440" w:bottom="1440" w:left="873" w:header="1191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25617D1"/>
    <w:rsid w:val="3241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249">
    <w:name w:val="11"/>
    <w:basedOn w:val="12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2026-04-16T07:05:00Z</dcterms:created>
  <dc:creator>Archu Rana</dc:creator>
  <cp:lastModifiedBy>Archu Rana</cp:lastModifiedBy>
  <dcterms:modified xsi:type="dcterms:W3CDTF">2026-08-03T10:47:28Z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A6C8DA832E9E4976B90F0D6CD7AC7807_12</vt:lpwstr>
  </property>
</Properties>
</file>